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Изначально Вышестоящий Дом Изначально Вышестоящего Отца</w:t>
      </w:r>
    </w:p>
    <w:p w14:paraId="02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Тезисы ИВДИВО</w:t>
      </w:r>
    </w:p>
    <w:p w14:paraId="03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Кузнецова Валентина Васильевна,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Владычица</w:t>
      </w:r>
      <w:r>
        <w:rPr>
          <w:rFonts w:ascii="Times New Roman" w:hAnsi="Times New Roman"/>
          <w:sz w:val="24"/>
        </w:rPr>
        <w:t xml:space="preserve"> Управления  Октического тела ИВО ИВАС Прокофия </w:t>
      </w:r>
    </w:p>
    <w:p w14:paraId="04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</w:t>
      </w:r>
      <w:r>
        <w:rPr>
          <w:rFonts w:ascii="Times New Roman" w:hAnsi="Times New Roman"/>
          <w:sz w:val="24"/>
        </w:rPr>
        <w:t xml:space="preserve">                    Секретарь Д</w:t>
      </w:r>
      <w:r>
        <w:rPr>
          <w:rFonts w:ascii="Times New Roman" w:hAnsi="Times New Roman"/>
          <w:sz w:val="24"/>
        </w:rPr>
        <w:t xml:space="preserve">ома Октики  </w:t>
      </w:r>
    </w:p>
    <w:p w14:paraId="05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ИВАС Кут Хуми,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ИВДИВО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</w:t>
      </w:r>
    </w:p>
    <w:p w14:paraId="06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подразделения Москва, Россия </w:t>
      </w:r>
    </w:p>
    <w:p w14:paraId="07000000">
      <w:pPr>
        <w:pStyle w:val="Style_1"/>
        <w:rPr>
          <w:sz w:val="24"/>
        </w:rPr>
      </w:pPr>
      <w:r>
        <w:rPr>
          <w:sz w:val="24"/>
        </w:rPr>
        <w:t xml:space="preserve">               </w:t>
      </w:r>
    </w:p>
    <w:p w14:paraId="08000000">
      <w:pPr>
        <w:pStyle w:val="Style_1"/>
        <w:rPr>
          <w:b w:val="1"/>
          <w:sz w:val="24"/>
        </w:rPr>
      </w:pPr>
      <w:r>
        <w:rPr>
          <w:sz w:val="24"/>
        </w:rPr>
        <w:t xml:space="preserve">                 </w:t>
      </w:r>
      <w:r>
        <w:rPr>
          <w:b w:val="1"/>
          <w:sz w:val="24"/>
        </w:rPr>
        <w:t xml:space="preserve"> 13-й вид материи – Октическая материя.  Октическое Тело ИВ Отца.</w:t>
      </w:r>
    </w:p>
    <w:p w14:paraId="09000000">
      <w:pPr>
        <w:pStyle w:val="Style_1"/>
        <w:rPr>
          <w:b w:val="1"/>
          <w:sz w:val="24"/>
        </w:rPr>
      </w:pPr>
      <w:r>
        <w:rPr>
          <w:b w:val="1"/>
          <w:sz w:val="24"/>
        </w:rPr>
        <w:t xml:space="preserve">      </w:t>
      </w:r>
    </w:p>
    <w:p w14:paraId="0A000000">
      <w:pPr>
        <w:pStyle w:val="Style_1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Октика выявляет 13-ю часть человека – Грааль, </w:t>
      </w:r>
      <w:r>
        <w:rPr>
          <w:sz w:val="24"/>
        </w:rPr>
        <w:t>эталонность бытия и 13-й</w:t>
      </w:r>
      <w:r>
        <w:rPr>
          <w:sz w:val="24"/>
        </w:rPr>
        <w:t xml:space="preserve"> огнеобраз, Версум, </w:t>
      </w:r>
    </w:p>
    <w:p w14:paraId="0B000000">
      <w:pPr>
        <w:pStyle w:val="Style_1"/>
        <w:rPr>
          <w:sz w:val="24"/>
        </w:rPr>
      </w:pPr>
      <w:r>
        <w:rPr>
          <w:sz w:val="24"/>
        </w:rPr>
        <w:t xml:space="preserve">        Материя состоит из огнеобразов.</w:t>
      </w:r>
    </w:p>
    <w:p w14:paraId="0C000000">
      <w:pPr>
        <w:pStyle w:val="Style_1"/>
        <w:rPr>
          <w:sz w:val="24"/>
        </w:rPr>
      </w:pPr>
      <w:r>
        <w:rPr>
          <w:sz w:val="24"/>
        </w:rPr>
        <w:t xml:space="preserve">       Октическое тело состоит из огнеобразов 13-го уровня. 13-й огнеобраз – Версум. Версум – это та или иная версия Граальности.</w:t>
      </w:r>
    </w:p>
    <w:p w14:paraId="0D000000">
      <w:pPr>
        <w:pStyle w:val="Style_1"/>
        <w:rPr>
          <w:sz w:val="24"/>
        </w:rPr>
      </w:pPr>
      <w:r>
        <w:rPr>
          <w:sz w:val="24"/>
        </w:rPr>
        <w:t xml:space="preserve">       При  сложении соответствующего Версума у человека рождается соответствующий Взгляд на то или иное событие. И человек начинает видеть ситуацию, которую он сложил, как видим мы в залах ИВ Отца, ИВ Аватаров Синтеза, как видим физически.</w:t>
      </w:r>
    </w:p>
    <w:p w14:paraId="0E000000">
      <w:pPr>
        <w:pStyle w:val="Style_1"/>
        <w:rPr>
          <w:sz w:val="24"/>
        </w:rPr>
      </w:pPr>
      <w:r>
        <w:rPr>
          <w:sz w:val="24"/>
        </w:rPr>
        <w:t xml:space="preserve">      Тело насыщается Октической материей и наш мозг тоже насыщается Октической материей.</w:t>
      </w:r>
    </w:p>
    <w:p w14:paraId="0F000000">
      <w:pPr>
        <w:pStyle w:val="Style_1"/>
        <w:rPr>
          <w:sz w:val="24"/>
        </w:rPr>
      </w:pPr>
      <w:r>
        <w:rPr>
          <w:sz w:val="24"/>
        </w:rPr>
        <w:t xml:space="preserve">     Наш Взгляд собирает всю информацию и расшифровывает только то, что соответствует нашей подготовке. нашим записям.</w:t>
      </w:r>
    </w:p>
    <w:p w14:paraId="10000000">
      <w:pPr>
        <w:pStyle w:val="Style_1"/>
        <w:rPr>
          <w:sz w:val="24"/>
        </w:rPr>
      </w:pPr>
      <w:r>
        <w:rPr>
          <w:sz w:val="24"/>
        </w:rPr>
        <w:t xml:space="preserve">       Наш Взгляд опирается на 12-ю частность. Синтезначало.</w:t>
      </w:r>
    </w:p>
    <w:p w14:paraId="11000000">
      <w:pPr>
        <w:pStyle w:val="Style_1"/>
        <w:rPr>
          <w:sz w:val="24"/>
        </w:rPr>
      </w:pPr>
      <w:r>
        <w:rPr>
          <w:sz w:val="24"/>
        </w:rPr>
        <w:t xml:space="preserve">      13-я частность, Взгляд, собирает данные с окружающей реальности. Но мало увидеть, надо ещё правильно расшифровать. Очень часто расшифровка у нас идёт через наши иллюзии</w:t>
      </w:r>
      <w:r>
        <w:rPr>
          <w:rFonts w:ascii="Times New Roman" w:hAnsi="Times New Roman"/>
          <w:sz w:val="24"/>
        </w:rPr>
        <w:t>. То есть</w:t>
      </w:r>
      <w:r>
        <w:rPr>
          <w:rFonts w:ascii="Times New Roman" w:hAnsi="Times New Roman"/>
          <w:sz w:val="24"/>
        </w:rPr>
        <w:t xml:space="preserve"> я начинаю расшифровывать, у меня поднимается моя информационная база, которая мне по сердцу или по разуму, или по уму.</w:t>
      </w:r>
    </w:p>
    <w:p w14:paraId="12000000">
      <w:pPr>
        <w:pStyle w:val="Style_1"/>
        <w:rPr>
          <w:rFonts w:ascii="Times New Roman" w:hAnsi="Times New Roman"/>
          <w:sz w:val="24"/>
        </w:rPr>
      </w:pPr>
      <w:r>
        <w:rPr>
          <w:sz w:val="24"/>
        </w:rPr>
        <w:t xml:space="preserve">     </w:t>
      </w:r>
      <w:r>
        <w:rPr>
          <w:rFonts w:ascii="Times New Roman" w:hAnsi="Times New Roman"/>
          <w:b w:val="0"/>
          <w:sz w:val="24"/>
        </w:rPr>
        <w:t>Октическая материя   даёт видеть всё как оно ест</w:t>
      </w:r>
      <w:r>
        <w:rPr>
          <w:rFonts w:ascii="Times New Roman" w:hAnsi="Times New Roman"/>
          <w:sz w:val="24"/>
        </w:rPr>
        <w:t xml:space="preserve">ь, а не как тебе хочется. </w:t>
      </w:r>
    </w:p>
    <w:p w14:paraId="13000000">
      <w:pPr>
        <w:pStyle w:val="Style_1"/>
        <w:rPr>
          <w:sz w:val="24"/>
        </w:rPr>
      </w:pPr>
      <w:r>
        <w:rPr>
          <w:rFonts w:ascii="Times New Roman" w:hAnsi="Times New Roman"/>
          <w:sz w:val="24"/>
        </w:rPr>
        <w:t xml:space="preserve">     И начиная с 13-го вида материи, Октика,  мы попадаем в полную чистоту нашей подготовки</w:t>
      </w:r>
      <w:r>
        <w:rPr>
          <w:rFonts w:ascii="Times New Roman" w:hAnsi="Times New Roman"/>
          <w:sz w:val="24"/>
        </w:rPr>
        <w:t xml:space="preserve">.        </w:t>
      </w:r>
    </w:p>
    <w:p w14:paraId="14000000">
      <w:pPr>
        <w:pStyle w:val="Style_1"/>
        <w:rPr>
          <w:sz w:val="24"/>
        </w:rPr>
      </w:pPr>
      <w:r>
        <w:rPr>
          <w:rFonts w:ascii="Times New Roman" w:hAnsi="Times New Roman"/>
          <w:sz w:val="24"/>
        </w:rPr>
        <w:t xml:space="preserve">   Поэтому выходя в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ктическую материю,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мы первое время видим как есть. И начинаем сомневаться, потому что до этого видели по-другому. </w:t>
      </w:r>
    </w:p>
    <w:p w14:paraId="15000000">
      <w:pPr>
        <w:pStyle w:val="Style_1"/>
        <w:rPr>
          <w:sz w:val="24"/>
        </w:rPr>
      </w:pPr>
      <w:r>
        <w:rPr>
          <w:sz w:val="24"/>
        </w:rPr>
        <w:t xml:space="preserve">     Октическая материя – 13-я. Включается Октическое тело, </w:t>
      </w:r>
      <w:r>
        <w:rPr>
          <w:rFonts w:ascii="Times New Roman" w:hAnsi="Times New Roman"/>
          <w:sz w:val="24"/>
        </w:rPr>
        <w:t xml:space="preserve"> и пока оно включено, твоя иллюзия пока проберётся на 13-й уровень, ты уже сможешь увидеть реальность.</w:t>
      </w:r>
    </w:p>
    <w:p w14:paraId="16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 вот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</w:rPr>
        <w:t>О</w:t>
      </w:r>
      <w:r>
        <w:rPr>
          <w:rFonts w:ascii="Times New Roman" w:hAnsi="Times New Roman"/>
          <w:b w:val="0"/>
          <w:color w:val="000000"/>
          <w:sz w:val="24"/>
        </w:rPr>
        <w:t>ктическая материя занима</w:t>
      </w:r>
      <w:r>
        <w:rPr>
          <w:rFonts w:ascii="Times New Roman" w:hAnsi="Times New Roman"/>
          <w:b w:val="0"/>
          <w:color w:val="000000"/>
          <w:sz w:val="24"/>
        </w:rPr>
        <w:t>ется всеми спецификами видения –</w:t>
      </w:r>
      <w:r>
        <w:rPr>
          <w:rFonts w:ascii="Times New Roman" w:hAnsi="Times New Roman"/>
          <w:b w:val="0"/>
          <w:color w:val="000000"/>
          <w:sz w:val="24"/>
        </w:rPr>
        <w:t xml:space="preserve"> раз,</w:t>
      </w:r>
    </w:p>
    <w:p w14:paraId="17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 Позицией наблюдения </w:t>
      </w:r>
      <w:r>
        <w:rPr>
          <w:rFonts w:ascii="Times New Roman" w:hAnsi="Times New Roman"/>
          <w:b w:val="0"/>
          <w:color w:val="000000"/>
          <w:sz w:val="24"/>
        </w:rPr>
        <w:t>–</w:t>
      </w:r>
      <w:r>
        <w:rPr>
          <w:rFonts w:ascii="Times New Roman" w:hAnsi="Times New Roman"/>
          <w:b w:val="0"/>
          <w:color w:val="000000"/>
          <w:sz w:val="24"/>
        </w:rPr>
        <w:t xml:space="preserve"> два, </w:t>
      </w:r>
    </w:p>
    <w:p w14:paraId="18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всеми видами позиций, как вот у тебя есть – три. </w:t>
      </w:r>
    </w:p>
    <w:p w14:paraId="19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И ещё </w:t>
      </w:r>
      <w:r>
        <w:rPr>
          <w:rFonts w:ascii="Times New Roman" w:hAnsi="Times New Roman"/>
          <w:b w:val="0"/>
          <w:color w:val="000000"/>
          <w:sz w:val="24"/>
        </w:rPr>
        <w:t>пассионарностью, то есть</w:t>
      </w:r>
      <w:r>
        <w:rPr>
          <w:rFonts w:ascii="Times New Roman" w:hAnsi="Times New Roman"/>
          <w:b w:val="0"/>
          <w:color w:val="000000"/>
          <w:sz w:val="24"/>
        </w:rPr>
        <w:t xml:space="preserve"> избыточностью возможностей – четыре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14:paraId="1A000000">
      <w:pPr>
        <w:pStyle w:val="Style_1"/>
        <w:rPr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   </w:t>
      </w:r>
      <w:r>
        <w:rPr>
          <w:sz w:val="24"/>
        </w:rPr>
        <w:t xml:space="preserve">      Концентрация Версума и правильного взгляда человеком рождает пассионарность, </w:t>
      </w:r>
      <w:r>
        <w:rPr>
          <w:sz w:val="24"/>
        </w:rPr>
        <w:t xml:space="preserve">то есть энергоизбыточность человеческого существования. И </w:t>
      </w:r>
      <w:r>
        <w:rPr>
          <w:sz w:val="24"/>
        </w:rPr>
        <w:t xml:space="preserve">направляет человека </w:t>
      </w:r>
      <w:r>
        <w:rPr>
          <w:sz w:val="24"/>
        </w:rPr>
        <w:t xml:space="preserve">на пассионарное преодоление старых версумных отношений, </w:t>
      </w:r>
      <w:r>
        <w:rPr>
          <w:sz w:val="24"/>
        </w:rPr>
        <w:t xml:space="preserve"> и формирование новых версумных отношений </w:t>
      </w:r>
      <w:r>
        <w:rPr>
          <w:sz w:val="24"/>
        </w:rPr>
        <w:t xml:space="preserve"> в обновлении взглядов на </w:t>
      </w:r>
      <w:r>
        <w:rPr>
          <w:sz w:val="24"/>
        </w:rPr>
        <w:t xml:space="preserve">происходящие события как </w:t>
      </w:r>
      <w:r>
        <w:rPr>
          <w:sz w:val="24"/>
        </w:rPr>
        <w:t xml:space="preserve">научные, так и общественные или  частные. И пассионарное </w:t>
      </w:r>
      <w:r>
        <w:rPr>
          <w:sz w:val="24"/>
        </w:rPr>
        <w:t xml:space="preserve">преодоление устаревших версумов и устаревших видов зависимостей от </w:t>
      </w:r>
      <w:r>
        <w:rPr>
          <w:sz w:val="24"/>
        </w:rPr>
        <w:t xml:space="preserve">взглядов. </w:t>
      </w:r>
    </w:p>
    <w:p w14:paraId="1B000000">
      <w:pPr>
        <w:pStyle w:val="Style_1"/>
        <w:rPr>
          <w:sz w:val="24"/>
        </w:rPr>
      </w:pPr>
      <w:r>
        <w:rPr>
          <w:sz w:val="24"/>
        </w:rPr>
        <w:t xml:space="preserve">       И всеми этими записями оперирует 13-й вид материи, Октика.</w:t>
      </w:r>
    </w:p>
    <w:p w14:paraId="1C000000">
      <w:pPr>
        <w:pStyle w:val="Style_1"/>
        <w:rPr>
          <w:sz w:val="24"/>
        </w:rPr>
      </w:pPr>
      <w:r>
        <w:rPr>
          <w:sz w:val="24"/>
        </w:rPr>
        <w:t xml:space="preserve">       Октическая материя из Дома Отца ведала всеми записями Духа каждого из нас.</w:t>
      </w:r>
    </w:p>
    <w:p w14:paraId="1D000000">
      <w:pPr>
        <w:pStyle w:val="Style_1"/>
        <w:rPr>
          <w:sz w:val="24"/>
        </w:rPr>
      </w:pPr>
      <w:r>
        <w:rPr>
          <w:sz w:val="24"/>
        </w:rPr>
        <w:t xml:space="preserve">       Октика пишет всё, 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чем мы видим, чем позиционируем, воспринимаем, активируемся.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1E000000">
      <w:pPr>
        <w:pStyle w:val="Style_1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А Взгляд развивают Аватары Синтеза</w:t>
      </w:r>
      <w:r>
        <w:rPr>
          <w:rFonts w:ascii="Times New Roman" w:hAnsi="Times New Roman"/>
          <w:sz w:val="24"/>
        </w:rPr>
        <w:t xml:space="preserve">  Любослав Софина, чтобы нам начать видеть.     </w:t>
      </w:r>
    </w:p>
    <w:p w14:paraId="1F000000">
      <w:pPr>
        <w:pStyle w:val="Style_1"/>
        <w:rPr>
          <w:sz w:val="24"/>
        </w:rPr>
      </w:pPr>
      <w:r>
        <w:rPr>
          <w:rFonts w:ascii="Times New Roman" w:hAnsi="Times New Roman"/>
          <w:sz w:val="24"/>
        </w:rPr>
        <w:t xml:space="preserve">       В</w:t>
      </w:r>
      <w:r>
        <w:rPr>
          <w:rFonts w:ascii="Times New Roman" w:hAnsi="Times New Roman"/>
          <w:sz w:val="24"/>
        </w:rPr>
        <w:t>згляд – это то, чем мы видим.</w:t>
      </w:r>
    </w:p>
    <w:p w14:paraId="20000000">
      <w:pPr>
        <w:pStyle w:val="Style_1"/>
        <w:rPr>
          <w:sz w:val="24"/>
        </w:rPr>
      </w:pPr>
    </w:p>
    <w:p w14:paraId="21000000">
      <w:pPr>
        <w:pStyle w:val="Style_1"/>
      </w:pPr>
      <w:r>
        <w:t xml:space="preserve">                                                                                                  Москва,  03.03.2025.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2025-03-03T17:52:26Z</dcterms:modified>
</cp:coreProperties>
</file>